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德语国家高水平理工大学学生交流项目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学院联系人一览表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60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r>
              <w:rPr>
                <w:rFonts w:hint="eastAsia"/>
              </w:rPr>
              <w:t>学院</w:t>
            </w:r>
          </w:p>
        </w:tc>
        <w:tc>
          <w:tcPr>
            <w:tcW w:w="1605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交表地址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r>
              <w:rPr>
                <w:rFonts w:hint="eastAsia"/>
              </w:rPr>
              <w:t>化分学院</w:t>
            </w:r>
          </w:p>
        </w:tc>
        <w:tc>
          <w:tcPr>
            <w:tcW w:w="1605" w:type="dxa"/>
          </w:tcPr>
          <w:p>
            <w:r>
              <w:rPr>
                <w:rFonts w:hint="eastAsia"/>
              </w:rPr>
              <w:t>王氢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64252366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已在院内通知，请直接联系王老师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生工学院</w:t>
            </w:r>
          </w:p>
        </w:tc>
        <w:tc>
          <w:tcPr>
            <w:tcW w:w="1605" w:type="dxa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邵帅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64253229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奉贤校区实验六楼309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材料学院</w:t>
            </w:r>
          </w:p>
        </w:tc>
        <w:tc>
          <w:tcPr>
            <w:tcW w:w="1605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张雪薇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33611580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奉贤校区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E教133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r>
              <w:rPr>
                <w:rFonts w:hint="eastAsia"/>
              </w:rPr>
              <w:t>信息学院</w:t>
            </w:r>
          </w:p>
        </w:tc>
        <w:tc>
          <w:tcPr>
            <w:tcW w:w="1605" w:type="dxa"/>
          </w:tcPr>
          <w:p>
            <w:r>
              <w:rPr>
                <w:rFonts w:hint="eastAsia"/>
              </w:rPr>
              <w:t>丑远芳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64252588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奉贤校区信息大楼411；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徐汇校区实验十五楼329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r>
              <w:rPr>
                <w:rFonts w:hint="eastAsia"/>
              </w:rPr>
              <w:t>机械学院</w:t>
            </w:r>
          </w:p>
        </w:tc>
        <w:tc>
          <w:tcPr>
            <w:tcW w:w="1605" w:type="dxa"/>
          </w:tcPr>
          <w:p>
            <w:r>
              <w:rPr>
                <w:rFonts w:hint="eastAsia"/>
              </w:rPr>
              <w:t>张清漪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64253320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33611359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奉贤校区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E教224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资环学院</w:t>
            </w:r>
          </w:p>
        </w:tc>
        <w:tc>
          <w:tcPr>
            <w:tcW w:w="1605" w:type="dxa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eastAsia="宋体"/>
                <w:color w:val="auto"/>
                <w:lang w:eastAsia="zh-CN"/>
              </w:rPr>
              <w:t>李娜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33612169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 xml:space="preserve">4252926 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奉贤校区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E教210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</w:tcPr>
          <w:p>
            <w:r>
              <w:rPr>
                <w:rFonts w:hint="eastAsia"/>
              </w:rPr>
              <w:t>商学院</w:t>
            </w:r>
          </w:p>
        </w:tc>
        <w:tc>
          <w:tcPr>
            <w:tcW w:w="1605" w:type="dxa"/>
          </w:tcPr>
          <w:p>
            <w:r>
              <w:rPr>
                <w:rFonts w:hint="eastAsia"/>
              </w:rPr>
              <w:t>刘英</w:t>
            </w:r>
          </w:p>
        </w:tc>
        <w:tc>
          <w:tcPr>
            <w:tcW w:w="276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64253415</w:t>
            </w:r>
          </w:p>
        </w:tc>
        <w:tc>
          <w:tcPr>
            <w:tcW w:w="276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已在院内通知，请直接联系刘老师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D3"/>
    <w:rsid w:val="0003633A"/>
    <w:rsid w:val="000417DA"/>
    <w:rsid w:val="00072E78"/>
    <w:rsid w:val="00090D2D"/>
    <w:rsid w:val="000A4189"/>
    <w:rsid w:val="000E3ADD"/>
    <w:rsid w:val="000E608E"/>
    <w:rsid w:val="00107485"/>
    <w:rsid w:val="00115DE4"/>
    <w:rsid w:val="00127FBA"/>
    <w:rsid w:val="001B19C0"/>
    <w:rsid w:val="002045BE"/>
    <w:rsid w:val="0032158E"/>
    <w:rsid w:val="003432BE"/>
    <w:rsid w:val="003878A3"/>
    <w:rsid w:val="00392821"/>
    <w:rsid w:val="003C2A3F"/>
    <w:rsid w:val="003D7F07"/>
    <w:rsid w:val="004433C0"/>
    <w:rsid w:val="00476D75"/>
    <w:rsid w:val="005255A5"/>
    <w:rsid w:val="00566825"/>
    <w:rsid w:val="00572512"/>
    <w:rsid w:val="005E0F16"/>
    <w:rsid w:val="005F0627"/>
    <w:rsid w:val="006B1E09"/>
    <w:rsid w:val="0071132F"/>
    <w:rsid w:val="007746D1"/>
    <w:rsid w:val="00781813"/>
    <w:rsid w:val="00854358"/>
    <w:rsid w:val="008553EE"/>
    <w:rsid w:val="00872737"/>
    <w:rsid w:val="008B5058"/>
    <w:rsid w:val="00952253"/>
    <w:rsid w:val="00971D88"/>
    <w:rsid w:val="00A1680E"/>
    <w:rsid w:val="00B524CC"/>
    <w:rsid w:val="00B7154C"/>
    <w:rsid w:val="00B71C93"/>
    <w:rsid w:val="00B77B5A"/>
    <w:rsid w:val="00BB3A5E"/>
    <w:rsid w:val="00BE41D3"/>
    <w:rsid w:val="00C90E1D"/>
    <w:rsid w:val="00CB019A"/>
    <w:rsid w:val="00CD51A4"/>
    <w:rsid w:val="00CE2D1E"/>
    <w:rsid w:val="00D063A1"/>
    <w:rsid w:val="00D44681"/>
    <w:rsid w:val="00D74100"/>
    <w:rsid w:val="00DB0AD8"/>
    <w:rsid w:val="00E04709"/>
    <w:rsid w:val="00E377A5"/>
    <w:rsid w:val="00E4541D"/>
    <w:rsid w:val="00F004E8"/>
    <w:rsid w:val="00F166CA"/>
    <w:rsid w:val="00F45876"/>
    <w:rsid w:val="00F8749A"/>
    <w:rsid w:val="56955FBF"/>
    <w:rsid w:val="78413265"/>
    <w:rsid w:val="79B91C8A"/>
    <w:rsid w:val="7B1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139</TotalTime>
  <ScaleCrop>false</ScaleCrop>
  <LinksUpToDate>false</LinksUpToDate>
  <CharactersWithSpaces>287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2019-09-29T04:57:00Z</dcterms:created>
  <dc:creator>Feng Aiai</dc:creator>
  <cp:lastModifiedBy>李延丽</cp:lastModifiedBy>
  <cp:lastPrinted>2020-09-14T04:16:00Z</cp:lastPrinted>
  <dcterms:modified xsi:type="dcterms:W3CDTF">2020-09-14T05:31:38Z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